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91" w:rsidRDefault="003E3C91" w:rsidP="00EB3F14">
      <w:pPr>
        <w:pStyle w:val="normal0"/>
        <w:spacing w:after="120"/>
        <w:jc w:val="both"/>
        <w:rPr>
          <w:b/>
          <w:color w:val="E36C0A"/>
          <w:sz w:val="32"/>
          <w:lang w:val="es-ES"/>
        </w:rPr>
      </w:pPr>
      <w:r w:rsidRPr="003E3C91">
        <w:drawing>
          <wp:inline distT="0" distB="0" distL="0" distR="0" wp14:anchorId="698ABE4D" wp14:editId="0AB39294">
            <wp:extent cx="5400040" cy="432435"/>
            <wp:effectExtent l="0" t="0" r="0" b="5715"/>
            <wp:docPr id="1026" name="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3C91" w:rsidRPr="00863C9B" w:rsidRDefault="003E3C91" w:rsidP="00EB3F14">
      <w:pPr>
        <w:pStyle w:val="normal0"/>
        <w:spacing w:after="120"/>
        <w:jc w:val="both"/>
        <w:rPr>
          <w:b/>
          <w:color w:val="E36C0A"/>
          <w:sz w:val="28"/>
          <w:szCs w:val="28"/>
          <w:lang w:val="es-ES"/>
        </w:rPr>
      </w:pPr>
      <w:r w:rsidRPr="00863C9B">
        <w:rPr>
          <w:b/>
          <w:color w:val="E36C0A"/>
          <w:sz w:val="28"/>
          <w:szCs w:val="28"/>
          <w:lang w:val="es-ES"/>
        </w:rPr>
        <w:t xml:space="preserve">Capacitación en Servicio: </w:t>
      </w:r>
    </w:p>
    <w:p w:rsidR="003E3C91" w:rsidRPr="00863C9B" w:rsidRDefault="003E3C91" w:rsidP="003E3C91">
      <w:pPr>
        <w:pStyle w:val="normal0"/>
        <w:spacing w:after="120"/>
        <w:jc w:val="center"/>
        <w:rPr>
          <w:b/>
          <w:color w:val="E36C0A"/>
          <w:sz w:val="28"/>
          <w:szCs w:val="28"/>
          <w:lang w:val="es-ES"/>
        </w:rPr>
      </w:pPr>
      <w:r w:rsidRPr="00863C9B">
        <w:rPr>
          <w:b/>
          <w:bCs/>
          <w:color w:val="E36C0A"/>
          <w:sz w:val="28"/>
          <w:szCs w:val="28"/>
          <w:lang w:val="es-ES"/>
        </w:rPr>
        <w:t>El portafolio electrónico</w:t>
      </w:r>
    </w:p>
    <w:p w:rsidR="003E3C91" w:rsidRPr="00863C9B" w:rsidRDefault="003E3C91" w:rsidP="003E3C91">
      <w:pPr>
        <w:pStyle w:val="normal0"/>
        <w:spacing w:after="120"/>
        <w:jc w:val="center"/>
        <w:rPr>
          <w:b/>
          <w:color w:val="E36C0A"/>
          <w:sz w:val="28"/>
          <w:szCs w:val="28"/>
          <w:lang w:val="es-ES"/>
        </w:rPr>
      </w:pPr>
      <w:proofErr w:type="gramStart"/>
      <w:r w:rsidRPr="00863C9B">
        <w:rPr>
          <w:b/>
          <w:bCs/>
          <w:color w:val="E36C0A"/>
          <w:sz w:val="28"/>
          <w:szCs w:val="28"/>
          <w:lang w:val="es-ES"/>
        </w:rPr>
        <w:t>como</w:t>
      </w:r>
      <w:proofErr w:type="gramEnd"/>
      <w:r w:rsidRPr="00863C9B">
        <w:rPr>
          <w:b/>
          <w:bCs/>
          <w:color w:val="E36C0A"/>
          <w:sz w:val="28"/>
          <w:szCs w:val="28"/>
          <w:lang w:val="es-ES"/>
        </w:rPr>
        <w:t xml:space="preserve"> una oportunidad para trabajar</w:t>
      </w:r>
    </w:p>
    <w:p w:rsidR="003E3C91" w:rsidRPr="00863C9B" w:rsidRDefault="003E3C91" w:rsidP="003E3C91">
      <w:pPr>
        <w:pStyle w:val="normal0"/>
        <w:spacing w:after="120"/>
        <w:jc w:val="center"/>
        <w:rPr>
          <w:b/>
          <w:color w:val="E36C0A"/>
          <w:sz w:val="28"/>
          <w:szCs w:val="28"/>
        </w:rPr>
      </w:pPr>
      <w:r w:rsidRPr="00863C9B">
        <w:rPr>
          <w:noProof/>
          <w:sz w:val="28"/>
          <w:szCs w:val="28"/>
          <w:lang w:val="es-ES" w:eastAsia="es-ES"/>
        </w:rPr>
        <w:drawing>
          <wp:anchor distT="114300" distB="114300" distL="114300" distR="114300" simplePos="0" relativeHeight="251659264" behindDoc="1" locked="0" layoutInCell="0" allowOverlap="0" wp14:anchorId="1788E445" wp14:editId="79A9E5BB">
            <wp:simplePos x="0" y="0"/>
            <wp:positionH relativeFrom="margin">
              <wp:posOffset>4530090</wp:posOffset>
            </wp:positionH>
            <wp:positionV relativeFrom="paragraph">
              <wp:posOffset>184785</wp:posOffset>
            </wp:positionV>
            <wp:extent cx="1252855" cy="1252855"/>
            <wp:effectExtent l="0" t="0" r="0" b="0"/>
            <wp:wrapTight wrapText="bothSides">
              <wp:wrapPolygon edited="0">
                <wp:start x="9196" y="1971"/>
                <wp:lineTo x="7226" y="2956"/>
                <wp:lineTo x="2627" y="6897"/>
                <wp:lineTo x="2299" y="9525"/>
                <wp:lineTo x="2299" y="13794"/>
                <wp:lineTo x="5912" y="18392"/>
                <wp:lineTo x="8539" y="19706"/>
                <wp:lineTo x="9196" y="20363"/>
                <wp:lineTo x="13137" y="20363"/>
                <wp:lineTo x="13466" y="19706"/>
                <wp:lineTo x="17079" y="18392"/>
                <wp:lineTo x="20363" y="13137"/>
                <wp:lineTo x="20034" y="6897"/>
                <wp:lineTo x="14780" y="2956"/>
                <wp:lineTo x="12809" y="1971"/>
                <wp:lineTo x="9196" y="1971"/>
              </wp:wrapPolygon>
            </wp:wrapTight>
            <wp:docPr id="1" name="Imagen 1" descr="mini-e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mini-ePortfol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863C9B">
        <w:rPr>
          <w:b/>
          <w:bCs/>
          <w:color w:val="E36C0A"/>
          <w:sz w:val="28"/>
          <w:szCs w:val="28"/>
        </w:rPr>
        <w:t>las</w:t>
      </w:r>
      <w:proofErr w:type="spellEnd"/>
      <w:proofErr w:type="gramEnd"/>
      <w:r w:rsidRPr="00863C9B">
        <w:rPr>
          <w:b/>
          <w:bCs/>
          <w:color w:val="E36C0A"/>
          <w:sz w:val="28"/>
          <w:szCs w:val="28"/>
        </w:rPr>
        <w:t xml:space="preserve"> </w:t>
      </w:r>
      <w:proofErr w:type="spellStart"/>
      <w:r w:rsidRPr="00863C9B">
        <w:rPr>
          <w:b/>
          <w:bCs/>
          <w:color w:val="E36C0A"/>
          <w:sz w:val="28"/>
          <w:szCs w:val="28"/>
        </w:rPr>
        <w:t>trayectorias</w:t>
      </w:r>
      <w:proofErr w:type="spellEnd"/>
      <w:r w:rsidRPr="00863C9B">
        <w:rPr>
          <w:b/>
          <w:bCs/>
          <w:color w:val="E36C0A"/>
          <w:sz w:val="28"/>
          <w:szCs w:val="28"/>
        </w:rPr>
        <w:t xml:space="preserve"> </w:t>
      </w:r>
      <w:proofErr w:type="spellStart"/>
      <w:r w:rsidRPr="00863C9B">
        <w:rPr>
          <w:b/>
          <w:bCs/>
          <w:color w:val="E36C0A"/>
          <w:sz w:val="28"/>
          <w:szCs w:val="28"/>
        </w:rPr>
        <w:t>escolares</w:t>
      </w:r>
      <w:proofErr w:type="spellEnd"/>
    </w:p>
    <w:p w:rsidR="00EB3F14" w:rsidRPr="00863C9B" w:rsidRDefault="00EB3F14" w:rsidP="00EB3F14">
      <w:pPr>
        <w:pStyle w:val="normal0"/>
        <w:spacing w:after="120"/>
        <w:jc w:val="both"/>
        <w:rPr>
          <w:szCs w:val="22"/>
          <w:lang w:val="es-ES"/>
        </w:rPr>
      </w:pPr>
      <w:r w:rsidRPr="00863C9B">
        <w:rPr>
          <w:b/>
          <w:color w:val="E36C0A"/>
          <w:szCs w:val="22"/>
          <w:lang w:val="es-ES"/>
        </w:rPr>
        <w:t>Actividad 4</w:t>
      </w:r>
    </w:p>
    <w:p w:rsidR="00EB3F14" w:rsidRPr="00863C9B" w:rsidRDefault="00EB3F14" w:rsidP="00EB3F14">
      <w:pPr>
        <w:pStyle w:val="normal0"/>
        <w:spacing w:after="120"/>
        <w:jc w:val="both"/>
        <w:rPr>
          <w:szCs w:val="22"/>
          <w:lang w:val="es-ES"/>
        </w:rPr>
      </w:pPr>
      <w:r w:rsidRPr="00863C9B">
        <w:rPr>
          <w:i/>
          <w:szCs w:val="22"/>
          <w:lang w:val="es-ES"/>
        </w:rPr>
        <w:t>Tiempo estimado: 2 horas</w:t>
      </w:r>
    </w:p>
    <w:p w:rsidR="00EB3F14" w:rsidRPr="00863C9B" w:rsidRDefault="00EB3F14" w:rsidP="00EB3F14">
      <w:pPr>
        <w:pStyle w:val="normal0"/>
        <w:rPr>
          <w:szCs w:val="22"/>
          <w:lang w:val="es-ES"/>
        </w:rPr>
      </w:pPr>
      <w:bookmarkStart w:id="0" w:name="_GoBack"/>
      <w:bookmarkEnd w:id="0"/>
      <w:r w:rsidRPr="00863C9B">
        <w:rPr>
          <w:b/>
          <w:szCs w:val="22"/>
          <w:lang w:val="es-ES"/>
        </w:rPr>
        <w:t>Actividad grupal: creación del portafolio electrónico.</w:t>
      </w:r>
    </w:p>
    <w:p w:rsidR="00EB3F14" w:rsidRPr="00863C9B" w:rsidRDefault="00EB3F14" w:rsidP="00EB3F14">
      <w:pPr>
        <w:pStyle w:val="normal0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rPr>
          <w:szCs w:val="22"/>
          <w:lang w:val="es-ES"/>
        </w:rPr>
      </w:pPr>
      <w:r w:rsidRPr="00863C9B">
        <w:rPr>
          <w:szCs w:val="22"/>
          <w:lang w:val="es-ES"/>
        </w:rPr>
        <w:t xml:space="preserve">¿Experimentamos un portafolio como </w:t>
      </w:r>
      <w:proofErr w:type="spellStart"/>
      <w:r w:rsidRPr="00863C9B">
        <w:rPr>
          <w:szCs w:val="22"/>
          <w:lang w:val="es-ES"/>
        </w:rPr>
        <w:t>capacitandos</w:t>
      </w:r>
      <w:proofErr w:type="spellEnd"/>
      <w:r w:rsidRPr="00863C9B">
        <w:rPr>
          <w:szCs w:val="22"/>
          <w:lang w:val="es-ES"/>
        </w:rPr>
        <w:t xml:space="preserve"> de este curso?</w:t>
      </w:r>
    </w:p>
    <w:p w:rsidR="00EB3F14" w:rsidRPr="00863C9B" w:rsidRDefault="00EB3F14" w:rsidP="00EB3F14">
      <w:pPr>
        <w:pStyle w:val="normal0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jc w:val="both"/>
        <w:rPr>
          <w:szCs w:val="22"/>
          <w:lang w:val="es-ES"/>
        </w:rPr>
      </w:pPr>
      <w:r w:rsidRPr="00863C9B">
        <w:rPr>
          <w:szCs w:val="22"/>
          <w:lang w:val="es-ES"/>
        </w:rPr>
        <w:t xml:space="preserve">Les proponemos formar grupos de </w:t>
      </w:r>
      <w:r w:rsidRPr="00863C9B">
        <w:rPr>
          <w:b/>
          <w:szCs w:val="22"/>
          <w:lang w:val="es-ES"/>
        </w:rPr>
        <w:t>tres integrantes</w:t>
      </w:r>
      <w:r w:rsidRPr="00863C9B">
        <w:rPr>
          <w:szCs w:val="22"/>
          <w:lang w:val="es-ES"/>
        </w:rPr>
        <w:t xml:space="preserve"> para la creación de portafolio electrónico grupal, como </w:t>
      </w:r>
      <w:proofErr w:type="spellStart"/>
      <w:r w:rsidRPr="00863C9B">
        <w:rPr>
          <w:szCs w:val="22"/>
          <w:lang w:val="es-ES"/>
        </w:rPr>
        <w:t>capacitandos</w:t>
      </w:r>
      <w:proofErr w:type="spellEnd"/>
      <w:r w:rsidRPr="00863C9B">
        <w:rPr>
          <w:szCs w:val="22"/>
          <w:lang w:val="es-ES"/>
        </w:rPr>
        <w:t xml:space="preserve"> de este curso. Pueden utilizar la herramienta que deseen; </w:t>
      </w:r>
      <w:r w:rsidRPr="00863C9B">
        <w:rPr>
          <w:b/>
          <w:szCs w:val="22"/>
          <w:lang w:val="es-ES"/>
        </w:rPr>
        <w:t>sugerimos procesador de texto o presentador de diapositivas</w:t>
      </w:r>
      <w:r w:rsidRPr="00863C9B">
        <w:rPr>
          <w:szCs w:val="22"/>
          <w:lang w:val="es-ES"/>
        </w:rPr>
        <w:t>.</w:t>
      </w:r>
    </w:p>
    <w:p w:rsidR="00863C9B" w:rsidRPr="00863C9B" w:rsidRDefault="00863C9B" w:rsidP="00EB3F14">
      <w:pPr>
        <w:pStyle w:val="normal0"/>
        <w:jc w:val="both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jc w:val="both"/>
        <w:rPr>
          <w:szCs w:val="22"/>
          <w:lang w:val="es-ES"/>
        </w:rPr>
      </w:pPr>
      <w:r w:rsidRPr="00863C9B">
        <w:rPr>
          <w:b/>
          <w:szCs w:val="22"/>
          <w:lang w:val="es-ES"/>
        </w:rPr>
        <w:t>Redactarán</w:t>
      </w:r>
      <w:r w:rsidRPr="00863C9B">
        <w:rPr>
          <w:szCs w:val="22"/>
          <w:lang w:val="es-ES"/>
        </w:rPr>
        <w:t xml:space="preserve"> un documento de no más de tres carillas, el diseño es libre: </w:t>
      </w:r>
    </w:p>
    <w:p w:rsidR="00EB3F14" w:rsidRPr="00863C9B" w:rsidRDefault="00EB3F14" w:rsidP="00EB3F14">
      <w:pPr>
        <w:pStyle w:val="normal0"/>
        <w:jc w:val="both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ind w:left="720"/>
        <w:jc w:val="both"/>
        <w:rPr>
          <w:szCs w:val="22"/>
          <w:lang w:val="es-ES"/>
        </w:rPr>
      </w:pPr>
      <w:r w:rsidRPr="00863C9B">
        <w:rPr>
          <w:szCs w:val="22"/>
          <w:lang w:val="es-ES"/>
        </w:rPr>
        <w:t xml:space="preserve">1- En la primera carilla, sus </w:t>
      </w:r>
      <w:r w:rsidRPr="00863C9B">
        <w:rPr>
          <w:b/>
          <w:szCs w:val="22"/>
          <w:lang w:val="es-ES"/>
        </w:rPr>
        <w:t>datos y fotos</w:t>
      </w:r>
      <w:r w:rsidRPr="00863C9B">
        <w:rPr>
          <w:szCs w:val="22"/>
          <w:lang w:val="es-ES"/>
        </w:rPr>
        <w:t xml:space="preserve"> y un nombre creativo que le quieran dar a su portafolio grupal.</w:t>
      </w:r>
    </w:p>
    <w:p w:rsidR="00EB3F14" w:rsidRPr="00863C9B" w:rsidRDefault="00EB3F14" w:rsidP="00EB3F14">
      <w:pPr>
        <w:pStyle w:val="normal0"/>
        <w:ind w:left="720"/>
        <w:jc w:val="both"/>
        <w:rPr>
          <w:szCs w:val="22"/>
          <w:lang w:val="es-ES"/>
        </w:rPr>
      </w:pPr>
      <w:r w:rsidRPr="00863C9B">
        <w:rPr>
          <w:szCs w:val="22"/>
          <w:lang w:val="es-ES"/>
        </w:rPr>
        <w:t xml:space="preserve">2- En la segunda carilla un </w:t>
      </w:r>
      <w:r w:rsidRPr="00863C9B">
        <w:rPr>
          <w:b/>
          <w:szCs w:val="22"/>
          <w:lang w:val="es-ES"/>
        </w:rPr>
        <w:t>listado de objetos y tareas</w:t>
      </w:r>
      <w:r w:rsidRPr="00863C9B">
        <w:rPr>
          <w:szCs w:val="22"/>
          <w:lang w:val="es-ES"/>
        </w:rPr>
        <w:t>, que consideran son evidencias de sus aprendizajes en esta propuesta de capacitación. Cada una con una pequeña descripción del logro alcanzado.</w:t>
      </w:r>
    </w:p>
    <w:p w:rsidR="00EB3F14" w:rsidRPr="00863C9B" w:rsidRDefault="00EB3F14" w:rsidP="00EB3F14">
      <w:pPr>
        <w:pStyle w:val="normal0"/>
        <w:ind w:left="720"/>
        <w:jc w:val="both"/>
        <w:rPr>
          <w:szCs w:val="22"/>
          <w:lang w:val="es-ES"/>
        </w:rPr>
      </w:pPr>
      <w:r w:rsidRPr="00863C9B">
        <w:rPr>
          <w:szCs w:val="22"/>
          <w:lang w:val="es-ES"/>
        </w:rPr>
        <w:t xml:space="preserve">3- En la tercer carilla una </w:t>
      </w:r>
      <w:r w:rsidRPr="00863C9B">
        <w:rPr>
          <w:b/>
          <w:szCs w:val="22"/>
          <w:lang w:val="es-ES"/>
        </w:rPr>
        <w:t>reflexión</w:t>
      </w:r>
      <w:r w:rsidRPr="00863C9B">
        <w:rPr>
          <w:szCs w:val="22"/>
          <w:lang w:val="es-ES"/>
        </w:rPr>
        <w:t xml:space="preserve"> que dé cuenta de lo que creen haber logrado y cómo lo hicieron, y de lo que aún les falta, y cómo se imaginan que podrían lograrlo</w:t>
      </w:r>
    </w:p>
    <w:p w:rsidR="00EB3F14" w:rsidRPr="00863C9B" w:rsidRDefault="00EB3F14" w:rsidP="00EB3F14">
      <w:pPr>
        <w:pStyle w:val="normal0"/>
        <w:ind w:left="720"/>
        <w:jc w:val="both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rPr>
          <w:szCs w:val="22"/>
          <w:lang w:val="es-ES"/>
        </w:rPr>
      </w:pPr>
      <w:r w:rsidRPr="00863C9B">
        <w:rPr>
          <w:szCs w:val="22"/>
          <w:lang w:val="es-ES"/>
        </w:rPr>
        <w:t>Luego subiremos el portafolio electrónico a la carpeta del docente, en red.</w:t>
      </w:r>
    </w:p>
    <w:p w:rsidR="00EB3F14" w:rsidRPr="00863C9B" w:rsidRDefault="00EB3F14" w:rsidP="00EB3F14">
      <w:pPr>
        <w:pStyle w:val="normal0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jc w:val="both"/>
        <w:rPr>
          <w:szCs w:val="22"/>
          <w:lang w:val="es-ES"/>
        </w:rPr>
      </w:pPr>
      <w:r w:rsidRPr="00863C9B">
        <w:rPr>
          <w:b/>
          <w:i/>
          <w:szCs w:val="22"/>
          <w:lang w:val="es-ES"/>
        </w:rPr>
        <w:t>Nota para el capacitador:</w:t>
      </w:r>
      <w:r w:rsidRPr="00863C9B">
        <w:rPr>
          <w:i/>
          <w:szCs w:val="22"/>
          <w:lang w:val="es-ES"/>
        </w:rPr>
        <w:t xml:space="preserve"> a lo largo del curso se trabajará con el uso de una carpeta compartida en la computadora del capacitador (sistema compartir de Windows o software HFS). El objetivo es que los </w:t>
      </w:r>
      <w:proofErr w:type="spellStart"/>
      <w:r w:rsidRPr="00863C9B">
        <w:rPr>
          <w:i/>
          <w:szCs w:val="22"/>
          <w:lang w:val="es-ES"/>
        </w:rPr>
        <w:t>capacitandos</w:t>
      </w:r>
      <w:proofErr w:type="spellEnd"/>
      <w:r w:rsidRPr="00863C9B">
        <w:rPr>
          <w:i/>
          <w:szCs w:val="22"/>
          <w:lang w:val="es-ES"/>
        </w:rPr>
        <w:t xml:space="preserve"> puedan experimentar el uso de estas herramientas para luego aplicarlo en sus propias prácticas, ya que facilitan  el acceso rápido a los portafolios de los alumnos. Se profundiza en la clase 2 su utilización y potencialidad. </w:t>
      </w:r>
      <w:r w:rsidRPr="00863C9B">
        <w:rPr>
          <w:i/>
          <w:szCs w:val="22"/>
          <w:u w:val="single"/>
          <w:lang w:val="es-ES"/>
        </w:rPr>
        <w:t>Este portafolio será insumo para la evaluación final y deberá irse completando a lo largo del curso. Se compartirá una rúbrica de evaluación de los portafolios.</w:t>
      </w:r>
    </w:p>
    <w:p w:rsidR="00EB3F14" w:rsidRPr="00863C9B" w:rsidRDefault="00EB3F14" w:rsidP="00EB3F14">
      <w:pPr>
        <w:pStyle w:val="normal0"/>
        <w:spacing w:after="120"/>
        <w:ind w:left="720"/>
        <w:jc w:val="both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rPr>
          <w:szCs w:val="22"/>
          <w:lang w:val="es-ES"/>
        </w:rPr>
      </w:pPr>
      <w:r w:rsidRPr="00863C9B">
        <w:rPr>
          <w:szCs w:val="22"/>
          <w:lang w:val="es-ES"/>
        </w:rPr>
        <w:t>Rúbrica para la evaluación de un portafolio electrónico</w:t>
      </w:r>
    </w:p>
    <w:p w:rsidR="00EB3F14" w:rsidRPr="00863C9B" w:rsidRDefault="00EB3F14" w:rsidP="00EB3F14">
      <w:pPr>
        <w:pStyle w:val="normal0"/>
        <w:rPr>
          <w:szCs w:val="22"/>
          <w:lang w:val="es-ES"/>
        </w:rPr>
      </w:pPr>
      <w:hyperlink r:id="rId8">
        <w:r w:rsidRPr="00863C9B">
          <w:rPr>
            <w:color w:val="1155CC"/>
            <w:szCs w:val="22"/>
            <w:u w:val="single"/>
            <w:lang w:val="es-ES"/>
          </w:rPr>
          <w:t>https://docs.google.com/document/d/169QLA8XveldiRsJNQlbP3WOpriC8H3eF74jbOwRuCIU/edit?usp=sharing</w:t>
        </w:r>
      </w:hyperlink>
    </w:p>
    <w:p w:rsidR="00EB3F14" w:rsidRPr="00863C9B" w:rsidRDefault="00EB3F14" w:rsidP="00EB3F14">
      <w:pPr>
        <w:pStyle w:val="normal0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rPr>
          <w:szCs w:val="22"/>
          <w:lang w:val="es-ES"/>
        </w:rPr>
      </w:pPr>
      <w:r w:rsidRPr="00863C9B">
        <w:rPr>
          <w:b/>
          <w:color w:val="E36C0A"/>
          <w:szCs w:val="22"/>
          <w:lang w:val="es-ES"/>
        </w:rPr>
        <w:t>Actividad domiciliaria</w:t>
      </w:r>
    </w:p>
    <w:p w:rsidR="00EB3F14" w:rsidRPr="00863C9B" w:rsidRDefault="00EB3F14" w:rsidP="00EB3F14">
      <w:pPr>
        <w:pStyle w:val="normal0"/>
        <w:spacing w:after="120"/>
        <w:jc w:val="both"/>
        <w:rPr>
          <w:szCs w:val="22"/>
          <w:lang w:val="es-ES"/>
        </w:rPr>
      </w:pPr>
      <w:r w:rsidRPr="00863C9B">
        <w:rPr>
          <w:szCs w:val="22"/>
          <w:lang w:val="es-ES"/>
        </w:rPr>
        <w:t>La actividad no presencial consiste en la exploración de diferentes portafolios electrónicos que el capacitador seleccionará previamente:</w:t>
      </w:r>
    </w:p>
    <w:p w:rsidR="00EB3F14" w:rsidRPr="00863C9B" w:rsidRDefault="00EB3F14" w:rsidP="00EB3F14">
      <w:pPr>
        <w:pStyle w:val="normal0"/>
        <w:spacing w:after="120"/>
        <w:jc w:val="both"/>
        <w:rPr>
          <w:szCs w:val="22"/>
          <w:lang w:val="es-ES"/>
        </w:rPr>
      </w:pPr>
      <w:r w:rsidRPr="00863C9B">
        <w:rPr>
          <w:szCs w:val="22"/>
          <w:lang w:val="es-ES"/>
        </w:rPr>
        <w:t>Ejemplos posibles, estos portafolios pertenecientes a dos alumnas de la Facultad de Psicología de la Universidad Nacional Autónoma de México, y otro de Conectar Igualdad:</w:t>
      </w:r>
    </w:p>
    <w:p w:rsidR="00EB3F14" w:rsidRPr="00863C9B" w:rsidRDefault="00EB3F14" w:rsidP="00EB3F14">
      <w:pPr>
        <w:pStyle w:val="normal0"/>
        <w:numPr>
          <w:ilvl w:val="0"/>
          <w:numId w:val="1"/>
        </w:numPr>
        <w:spacing w:after="120"/>
        <w:ind w:hanging="359"/>
        <w:contextualSpacing/>
        <w:jc w:val="both"/>
        <w:rPr>
          <w:szCs w:val="22"/>
          <w:lang w:val="es-ES"/>
        </w:rPr>
      </w:pPr>
      <w:r w:rsidRPr="00863C9B">
        <w:rPr>
          <w:szCs w:val="22"/>
          <w:lang w:val="es-ES"/>
        </w:rPr>
        <w:t xml:space="preserve">Carolina </w:t>
      </w:r>
      <w:hyperlink r:id="rId9">
        <w:r w:rsidRPr="00863C9B">
          <w:rPr>
            <w:szCs w:val="22"/>
            <w:lang w:val="es-ES"/>
          </w:rPr>
          <w:t xml:space="preserve"> </w:t>
        </w:r>
      </w:hyperlink>
      <w:hyperlink r:id="rId10">
        <w:r w:rsidRPr="00863C9B">
          <w:rPr>
            <w:color w:val="1155CC"/>
            <w:szCs w:val="22"/>
            <w:u w:val="single"/>
            <w:lang w:val="es-ES"/>
          </w:rPr>
          <w:t>https://sites.google.com/site/eportafoliocarolina/</w:t>
        </w:r>
      </w:hyperlink>
    </w:p>
    <w:p w:rsidR="00EB3F14" w:rsidRPr="00863C9B" w:rsidRDefault="00EB3F14" w:rsidP="00EB3F14">
      <w:pPr>
        <w:pStyle w:val="normal0"/>
        <w:numPr>
          <w:ilvl w:val="0"/>
          <w:numId w:val="1"/>
        </w:numPr>
        <w:spacing w:after="120"/>
        <w:ind w:hanging="359"/>
        <w:contextualSpacing/>
        <w:jc w:val="both"/>
        <w:rPr>
          <w:szCs w:val="22"/>
          <w:lang w:val="es-ES"/>
        </w:rPr>
      </w:pPr>
      <w:r w:rsidRPr="00863C9B">
        <w:rPr>
          <w:szCs w:val="22"/>
          <w:lang w:val="es-ES"/>
        </w:rPr>
        <w:t xml:space="preserve">Karla </w:t>
      </w:r>
      <w:hyperlink r:id="rId11">
        <w:r w:rsidRPr="00863C9B">
          <w:rPr>
            <w:szCs w:val="22"/>
            <w:lang w:val="es-ES"/>
          </w:rPr>
          <w:t xml:space="preserve"> </w:t>
        </w:r>
      </w:hyperlink>
      <w:hyperlink r:id="rId12">
        <w:r w:rsidRPr="00863C9B">
          <w:rPr>
            <w:color w:val="1155CC"/>
            <w:szCs w:val="22"/>
            <w:u w:val="single"/>
            <w:lang w:val="es-ES"/>
          </w:rPr>
          <w:t>https://sites.google.com/site/portafoliokarlapuerta/</w:t>
        </w:r>
      </w:hyperlink>
      <w:r w:rsidRPr="00863C9B">
        <w:rPr>
          <w:szCs w:val="22"/>
          <w:lang w:val="es-ES"/>
        </w:rPr>
        <w:t xml:space="preserve"> </w:t>
      </w:r>
    </w:p>
    <w:p w:rsidR="00EB3F14" w:rsidRPr="00863C9B" w:rsidRDefault="00EB3F14" w:rsidP="00EB3F14">
      <w:pPr>
        <w:pStyle w:val="normal0"/>
        <w:numPr>
          <w:ilvl w:val="0"/>
          <w:numId w:val="1"/>
        </w:numPr>
        <w:spacing w:after="120"/>
        <w:ind w:hanging="359"/>
        <w:contextualSpacing/>
        <w:jc w:val="both"/>
        <w:rPr>
          <w:szCs w:val="22"/>
        </w:rPr>
      </w:pPr>
      <w:r w:rsidRPr="00863C9B">
        <w:rPr>
          <w:szCs w:val="22"/>
        </w:rPr>
        <w:t xml:space="preserve">Marcela </w:t>
      </w:r>
      <w:hyperlink r:id="rId13">
        <w:r w:rsidRPr="00863C9B">
          <w:rPr>
            <w:color w:val="1155CC"/>
            <w:szCs w:val="22"/>
            <w:u w:val="single"/>
          </w:rPr>
          <w:t>http://eduportfolio.org/29172</w:t>
        </w:r>
      </w:hyperlink>
    </w:p>
    <w:p w:rsidR="00EB3F14" w:rsidRPr="00863C9B" w:rsidRDefault="00EB3F14" w:rsidP="00EB3F14">
      <w:pPr>
        <w:pStyle w:val="normal0"/>
        <w:spacing w:after="120"/>
        <w:jc w:val="both"/>
        <w:rPr>
          <w:szCs w:val="22"/>
          <w:lang w:val="es-ES"/>
        </w:rPr>
      </w:pPr>
    </w:p>
    <w:p w:rsidR="00EB3F14" w:rsidRPr="00863C9B" w:rsidRDefault="00EB3F14" w:rsidP="00EB3F14">
      <w:pPr>
        <w:pStyle w:val="normal0"/>
        <w:spacing w:after="120"/>
        <w:jc w:val="both"/>
        <w:rPr>
          <w:szCs w:val="22"/>
          <w:lang w:val="es-ES"/>
        </w:rPr>
      </w:pPr>
      <w:r w:rsidRPr="00863C9B">
        <w:rPr>
          <w:szCs w:val="22"/>
          <w:lang w:val="es-ES"/>
        </w:rPr>
        <w:t>En la actividad no presencial se les solicitará a los docentes cursantes, a partir de la exploración anterior, la toma de notas sobre las potencialidades pedagógicas, desarrollo de competencias u otros aspectos relevantes observados, para compartir en el segundo encuentro.</w:t>
      </w:r>
    </w:p>
    <w:p w:rsidR="002A62E2" w:rsidRDefault="00863C9B"/>
    <w:sectPr w:rsidR="002A62E2" w:rsidSect="00863C9B">
      <w:pgSz w:w="12240" w:h="20160" w:code="5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140B"/>
    <w:multiLevelType w:val="multilevel"/>
    <w:tmpl w:val="E4FE77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14"/>
    <w:rsid w:val="003E3C91"/>
    <w:rsid w:val="00742EE1"/>
    <w:rsid w:val="00863C9B"/>
    <w:rsid w:val="00CE23B0"/>
    <w:rsid w:val="00E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B3F14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B3F14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9QLA8XveldiRsJNQlbP3WOpriC8H3eF74jbOwRuCIU/edit?usp=sharing" TargetMode="External"/><Relationship Id="rId13" Type="http://schemas.openxmlformats.org/officeDocument/2006/relationships/hyperlink" Target="http://eduportfolio.org/2917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sites.google.com/site/portafoliokarlapue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portafoliokarlapuer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eportafoliocaroli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eportafoliocaroli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cp:lastPrinted>2015-02-18T09:22:00Z</cp:lastPrinted>
  <dcterms:created xsi:type="dcterms:W3CDTF">2015-02-18T09:09:00Z</dcterms:created>
  <dcterms:modified xsi:type="dcterms:W3CDTF">2015-02-18T09:22:00Z</dcterms:modified>
</cp:coreProperties>
</file>